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2982" w14:textId="77777777" w:rsidR="000D768A" w:rsidRPr="00B87961" w:rsidRDefault="000D768A" w:rsidP="000D768A">
      <w:pPr>
        <w:pStyle w:val="Heading1"/>
        <w:rPr>
          <w:rFonts w:asciiTheme="minorHAnsi" w:eastAsia="Arial" w:hAnsiTheme="minorHAnsi" w:cstheme="minorHAnsi"/>
          <w:color w:val="000000" w:themeColor="text1"/>
        </w:rPr>
      </w:pPr>
      <w:r w:rsidRPr="00B87961">
        <w:rPr>
          <w:rFonts w:asciiTheme="minorHAnsi" w:eastAsia="Arial" w:hAnsiTheme="minorHAnsi" w:cstheme="minorHAnsi"/>
          <w:color w:val="000000" w:themeColor="text1"/>
        </w:rPr>
        <w:t>Copywriting Terms and Conditions</w:t>
      </w:r>
    </w:p>
    <w:p w14:paraId="23EA4ED3" w14:textId="77777777" w:rsidR="000D768A" w:rsidRPr="00B87961" w:rsidRDefault="000D768A" w:rsidP="000D768A">
      <w:pPr>
        <w:spacing w:line="276" w:lineRule="auto"/>
        <w:rPr>
          <w:rFonts w:asciiTheme="minorHAnsi" w:eastAsia="Arial" w:hAnsiTheme="minorHAnsi" w:cstheme="minorHAnsi"/>
          <w:color w:val="000000" w:themeColor="text1"/>
        </w:rPr>
      </w:pPr>
    </w:p>
    <w:p w14:paraId="6EDEBA68" w14:textId="77777777" w:rsidR="000D768A" w:rsidRPr="00B87961" w:rsidRDefault="000D768A" w:rsidP="000D768A">
      <w:pPr>
        <w:shd w:val="clear" w:color="auto" w:fill="FFFFFF"/>
        <w:spacing w:before="300" w:after="150" w:line="276" w:lineRule="auto"/>
        <w:rPr>
          <w:rFonts w:asciiTheme="minorHAnsi" w:hAnsiTheme="minorHAnsi" w:cstheme="minorHAnsi"/>
          <w:i/>
          <w:iCs/>
        </w:rPr>
      </w:pPr>
      <w:r w:rsidRPr="00B87961">
        <w:rPr>
          <w:rFonts w:asciiTheme="minorHAnsi" w:hAnsiTheme="minorHAnsi" w:cstheme="minorHAnsi"/>
          <w:i/>
          <w:iCs/>
        </w:rPr>
        <w:t xml:space="preserve">Important note:  This content is a suggested guide for and should be used at your discretion. We cannot be liable or take legal responsibility for any terms and conditions you create for your business. If you need further advice, please seek a qualified lawyer or source approved documentation at websites such as </w:t>
      </w:r>
      <w:hyperlink r:id="rId7" w:history="1">
        <w:r w:rsidRPr="00B87961">
          <w:rPr>
            <w:rStyle w:val="Hyperlink"/>
            <w:rFonts w:asciiTheme="minorHAnsi" w:hAnsiTheme="minorHAnsi" w:cstheme="minorHAnsi"/>
            <w:i/>
            <w:iCs/>
          </w:rPr>
          <w:t>Legal123</w:t>
        </w:r>
      </w:hyperlink>
      <w:r w:rsidRPr="00B87961">
        <w:rPr>
          <w:rFonts w:asciiTheme="minorHAnsi" w:hAnsiTheme="minorHAnsi" w:cstheme="minorHAnsi"/>
          <w:i/>
          <w:iCs/>
        </w:rPr>
        <w:t>.</w:t>
      </w:r>
    </w:p>
    <w:p w14:paraId="71A22C1A" w14:textId="77777777" w:rsidR="000D768A" w:rsidRPr="00B87961" w:rsidRDefault="000D768A" w:rsidP="000D768A">
      <w:pPr>
        <w:shd w:val="clear" w:color="auto" w:fill="FFFFFF"/>
        <w:spacing w:before="300" w:after="150" w:line="276" w:lineRule="auto"/>
        <w:rPr>
          <w:rFonts w:asciiTheme="minorHAnsi" w:hAnsiTheme="minorHAnsi" w:cstheme="minorHAnsi"/>
          <w:b/>
          <w:bCs/>
          <w:caps/>
          <w:color w:val="000000"/>
        </w:rPr>
      </w:pPr>
      <w:r w:rsidRPr="00B87961">
        <w:rPr>
          <w:rFonts w:asciiTheme="minorHAnsi" w:hAnsiTheme="minorHAnsi" w:cstheme="minorHAnsi"/>
          <w:b/>
          <w:bCs/>
          <w:caps/>
          <w:color w:val="000000"/>
        </w:rPr>
        <w:t>DEFINITIONS</w:t>
      </w:r>
    </w:p>
    <w:p w14:paraId="7582D941" w14:textId="77777777" w:rsidR="000D768A" w:rsidRPr="00B87961" w:rsidRDefault="000D768A" w:rsidP="000D768A">
      <w:pPr>
        <w:shd w:val="clear" w:color="auto" w:fill="FFFFFF"/>
        <w:spacing w:before="300" w:after="150" w:line="276" w:lineRule="auto"/>
        <w:rPr>
          <w:rFonts w:asciiTheme="minorHAnsi" w:hAnsiTheme="minorHAnsi" w:cstheme="minorHAnsi"/>
          <w:color w:val="000000"/>
        </w:rPr>
      </w:pPr>
      <w:r w:rsidRPr="00B87961">
        <w:rPr>
          <w:rFonts w:asciiTheme="minorHAnsi" w:hAnsiTheme="minorHAnsi" w:cstheme="minorHAnsi"/>
          <w:color w:val="000000"/>
        </w:rPr>
        <w:t>The “Client” is defined as an individual or business who is seeking the copywriting or consulting Services.</w:t>
      </w:r>
    </w:p>
    <w:p w14:paraId="37D57D89" w14:textId="77777777" w:rsidR="000D768A" w:rsidRPr="00B87961" w:rsidRDefault="000D768A" w:rsidP="000D768A">
      <w:pPr>
        <w:shd w:val="clear" w:color="auto" w:fill="FFFFFF"/>
        <w:spacing w:before="300" w:after="150" w:line="276" w:lineRule="auto"/>
        <w:rPr>
          <w:rFonts w:asciiTheme="minorHAnsi" w:hAnsiTheme="minorHAnsi" w:cstheme="minorHAnsi"/>
          <w:color w:val="000000"/>
        </w:rPr>
      </w:pPr>
      <w:r w:rsidRPr="00B87961">
        <w:rPr>
          <w:rFonts w:asciiTheme="minorHAnsi" w:hAnsiTheme="minorHAnsi" w:cstheme="minorHAnsi"/>
          <w:color w:val="000000"/>
        </w:rPr>
        <w:t>The “Contractor” is defined as an individual or business who is seeking to provide the copywriting or consulting Services to the client.</w:t>
      </w:r>
    </w:p>
    <w:p w14:paraId="49ACAD3C" w14:textId="77777777" w:rsidR="00B87961" w:rsidRPr="00B87961" w:rsidRDefault="00B87961" w:rsidP="00B87961">
      <w:pPr>
        <w:shd w:val="clear" w:color="auto" w:fill="FFFFFF"/>
        <w:spacing w:before="300" w:after="150" w:line="276" w:lineRule="auto"/>
        <w:rPr>
          <w:rFonts w:asciiTheme="minorHAnsi" w:hAnsiTheme="minorHAnsi" w:cstheme="minorHAnsi"/>
          <w:b/>
          <w:bCs/>
          <w:caps/>
          <w:color w:val="000000"/>
        </w:rPr>
      </w:pPr>
      <w:r w:rsidRPr="00B87961">
        <w:rPr>
          <w:rFonts w:asciiTheme="minorHAnsi" w:hAnsiTheme="minorHAnsi" w:cstheme="minorHAnsi"/>
          <w:b/>
          <w:bCs/>
          <w:caps/>
          <w:color w:val="000000"/>
        </w:rPr>
        <w:t>BACKGROUND</w:t>
      </w:r>
    </w:p>
    <w:p w14:paraId="007EC29F" w14:textId="77777777" w:rsidR="00B87961" w:rsidRPr="00B87961" w:rsidRDefault="00B87961" w:rsidP="00B87961">
      <w:pPr>
        <w:numPr>
          <w:ilvl w:val="0"/>
          <w:numId w:val="2"/>
        </w:numPr>
        <w:shd w:val="clear" w:color="auto" w:fill="FFFFFF"/>
        <w:spacing w:before="100" w:beforeAutospacing="1" w:after="360" w:line="276" w:lineRule="auto"/>
        <w:ind w:left="426"/>
        <w:rPr>
          <w:rFonts w:asciiTheme="minorHAnsi" w:hAnsiTheme="minorHAnsi" w:cstheme="minorHAnsi"/>
          <w:color w:val="000000"/>
        </w:rPr>
      </w:pPr>
      <w:r w:rsidRPr="00B87961">
        <w:rPr>
          <w:rFonts w:asciiTheme="minorHAnsi" w:hAnsiTheme="minorHAnsi" w:cstheme="minorHAnsi"/>
          <w:color w:val="000000"/>
        </w:rPr>
        <w:t xml:space="preserve">The Client is of the opinion that the </w:t>
      </w:r>
      <w:r w:rsidRPr="00B87961">
        <w:rPr>
          <w:rFonts w:asciiTheme="minorHAnsi" w:hAnsiTheme="minorHAnsi" w:cstheme="minorHAnsi"/>
          <w:color w:val="000000" w:themeColor="text1"/>
        </w:rPr>
        <w:t>Contractor</w:t>
      </w:r>
      <w:r w:rsidRPr="00B87961">
        <w:rPr>
          <w:rFonts w:asciiTheme="minorHAnsi" w:hAnsiTheme="minorHAnsi" w:cstheme="minorHAnsi"/>
          <w:color w:val="000000"/>
        </w:rPr>
        <w:t xml:space="preserve"> has the necessary qualifications, </w:t>
      </w:r>
      <w:proofErr w:type="gramStart"/>
      <w:r w:rsidRPr="00B87961">
        <w:rPr>
          <w:rFonts w:asciiTheme="minorHAnsi" w:hAnsiTheme="minorHAnsi" w:cstheme="minorHAnsi"/>
          <w:color w:val="000000"/>
        </w:rPr>
        <w:t>experience</w:t>
      </w:r>
      <w:proofErr w:type="gramEnd"/>
      <w:r w:rsidRPr="00B87961">
        <w:rPr>
          <w:rFonts w:asciiTheme="minorHAnsi" w:hAnsiTheme="minorHAnsi" w:cstheme="minorHAnsi"/>
          <w:color w:val="000000"/>
        </w:rPr>
        <w:t xml:space="preserve"> and abilities to provide the Services to the Client.</w:t>
      </w:r>
    </w:p>
    <w:p w14:paraId="19FD0FDA" w14:textId="77777777" w:rsidR="00B87961" w:rsidRPr="00B87961" w:rsidRDefault="00B87961" w:rsidP="00B87961">
      <w:pPr>
        <w:numPr>
          <w:ilvl w:val="0"/>
          <w:numId w:val="3"/>
        </w:numPr>
        <w:shd w:val="clear" w:color="auto" w:fill="FFFFFF"/>
        <w:spacing w:before="100" w:beforeAutospacing="1" w:line="276" w:lineRule="auto"/>
        <w:ind w:left="426"/>
        <w:rPr>
          <w:rFonts w:asciiTheme="minorHAnsi" w:hAnsiTheme="minorHAnsi" w:cstheme="minorHAnsi"/>
          <w:color w:val="000000"/>
        </w:rPr>
      </w:pPr>
      <w:r w:rsidRPr="00B87961">
        <w:rPr>
          <w:rFonts w:asciiTheme="minorHAnsi" w:hAnsiTheme="minorHAnsi" w:cstheme="minorHAnsi"/>
          <w:color w:val="000000"/>
        </w:rPr>
        <w:t>The </w:t>
      </w:r>
      <w:r w:rsidRPr="00B87961">
        <w:rPr>
          <w:rFonts w:asciiTheme="minorHAnsi" w:hAnsiTheme="minorHAnsi" w:cstheme="minorHAnsi"/>
          <w:color w:val="000000" w:themeColor="text1"/>
        </w:rPr>
        <w:t>Contractor</w:t>
      </w:r>
      <w:r w:rsidRPr="00B87961">
        <w:rPr>
          <w:rFonts w:asciiTheme="minorHAnsi" w:hAnsiTheme="minorHAnsi" w:cstheme="minorHAnsi"/>
          <w:color w:val="000000"/>
        </w:rPr>
        <w:t xml:space="preserve"> agrees to provide the Services to the Client on the terms and conditions set out here and via any additional discussion and agreement, either verbal or written.</w:t>
      </w:r>
    </w:p>
    <w:p w14:paraId="1C55D99E" w14:textId="77777777" w:rsidR="00B87961" w:rsidRPr="00B87961" w:rsidRDefault="00B87961" w:rsidP="00B87961">
      <w:pPr>
        <w:rPr>
          <w:rFonts w:asciiTheme="minorHAnsi" w:hAnsiTheme="minorHAnsi" w:cstheme="minorHAnsi"/>
        </w:rPr>
      </w:pPr>
    </w:p>
    <w:p w14:paraId="248A42F3" w14:textId="77777777" w:rsidR="00B87961" w:rsidRPr="00B87961" w:rsidRDefault="00B87961" w:rsidP="00B87961">
      <w:pPr>
        <w:rPr>
          <w:rFonts w:asciiTheme="minorHAnsi" w:hAnsiTheme="minorHAnsi" w:cstheme="minorHAnsi"/>
        </w:rPr>
      </w:pPr>
      <w:r w:rsidRPr="00B87961">
        <w:rPr>
          <w:rFonts w:asciiTheme="minorHAnsi" w:hAnsiTheme="minorHAnsi" w:cstheme="minorHAnsi"/>
        </w:rPr>
        <w:t>The Client and Contractor (the "Parties" to this Agreement) agree as follows:</w:t>
      </w:r>
    </w:p>
    <w:p w14:paraId="67373D7A" w14:textId="77777777" w:rsidR="00B87961" w:rsidRPr="00B87961" w:rsidRDefault="00B87961" w:rsidP="00B87961">
      <w:pPr>
        <w:rPr>
          <w:rFonts w:asciiTheme="minorHAnsi" w:hAnsiTheme="minorHAnsi" w:cstheme="minorHAnsi"/>
        </w:rPr>
      </w:pPr>
    </w:p>
    <w:p w14:paraId="4D3E67AB" w14:textId="77777777" w:rsidR="00B87961" w:rsidRPr="00B87961" w:rsidRDefault="00B87961" w:rsidP="00B87961">
      <w:pPr>
        <w:shd w:val="clear" w:color="auto" w:fill="FFFFFF"/>
        <w:spacing w:before="100" w:beforeAutospacing="1" w:line="276" w:lineRule="auto"/>
        <w:rPr>
          <w:rFonts w:asciiTheme="minorHAnsi" w:hAnsiTheme="minorHAnsi" w:cstheme="minorHAnsi"/>
          <w:b/>
          <w:bCs/>
          <w:caps/>
          <w:color w:val="000000"/>
        </w:rPr>
      </w:pPr>
      <w:r w:rsidRPr="00B87961">
        <w:rPr>
          <w:rFonts w:asciiTheme="minorHAnsi" w:hAnsiTheme="minorHAnsi" w:cstheme="minorHAnsi"/>
          <w:b/>
          <w:bCs/>
          <w:caps/>
          <w:color w:val="000000"/>
        </w:rPr>
        <w:t>SERVICES PROVIDED</w:t>
      </w:r>
    </w:p>
    <w:p w14:paraId="6E1BF451"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The Client hereby agrees to engage the Contractor to provide the Client with the following services (the "Services"):</w:t>
      </w:r>
    </w:p>
    <w:p w14:paraId="4178C887" w14:textId="77777777" w:rsidR="00B87961" w:rsidRPr="00B87961" w:rsidRDefault="00B87961" w:rsidP="00B87961">
      <w:pPr>
        <w:pStyle w:val="ListParagraph"/>
        <w:numPr>
          <w:ilvl w:val="0"/>
          <w:numId w:val="27"/>
        </w:numPr>
        <w:shd w:val="clear" w:color="auto" w:fill="FFFFFF"/>
        <w:spacing w:before="150" w:after="100" w:afterAutospacing="1" w:line="276" w:lineRule="auto"/>
        <w:rPr>
          <w:rFonts w:asciiTheme="minorHAnsi" w:hAnsiTheme="minorHAnsi" w:cstheme="minorHAnsi"/>
          <w:color w:val="000000"/>
        </w:rPr>
      </w:pPr>
      <w:r w:rsidRPr="00B87961">
        <w:rPr>
          <w:rFonts w:asciiTheme="minorHAnsi" w:hAnsiTheme="minorHAnsi" w:cstheme="minorHAnsi"/>
          <w:color w:val="000000"/>
        </w:rPr>
        <w:t>Copywriting</w:t>
      </w:r>
    </w:p>
    <w:p w14:paraId="51B1BBAF"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The Services will also include any other tasks that the Parties may agree on. The Contractor hereby agrees to provide such Services to the Client.</w:t>
      </w:r>
      <w:r w:rsidRPr="00B87961">
        <w:rPr>
          <w:rFonts w:asciiTheme="minorHAnsi" w:hAnsiTheme="minorHAnsi" w:cstheme="minorHAnsi"/>
          <w:color w:val="000000"/>
        </w:rPr>
        <w:br/>
      </w:r>
      <w:r w:rsidRPr="00B87961">
        <w:rPr>
          <w:rFonts w:asciiTheme="minorHAnsi" w:hAnsiTheme="minorHAnsi" w:cstheme="minorHAnsi"/>
          <w:color w:val="000000"/>
        </w:rPr>
        <w:br/>
      </w:r>
      <w:r w:rsidRPr="00B87961">
        <w:rPr>
          <w:rFonts w:asciiTheme="minorHAnsi" w:hAnsiTheme="minorHAnsi" w:cstheme="minorHAnsi"/>
          <w:b/>
          <w:bCs/>
          <w:caps/>
          <w:color w:val="000000"/>
        </w:rPr>
        <w:t>PERFORMANCE</w:t>
      </w:r>
    </w:p>
    <w:p w14:paraId="2A79FDD8"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The Parties agree to do everything necessary to ensure that the terms of this Agreement take effect.</w:t>
      </w:r>
    </w:p>
    <w:p w14:paraId="250C1612" w14:textId="77777777" w:rsidR="00B87961" w:rsidRPr="00B87961" w:rsidRDefault="00B87961" w:rsidP="00B87961">
      <w:pPr>
        <w:shd w:val="clear" w:color="auto" w:fill="FFFFFF"/>
        <w:spacing w:before="300" w:after="150" w:line="276" w:lineRule="auto"/>
        <w:rPr>
          <w:rFonts w:asciiTheme="minorHAnsi" w:hAnsiTheme="minorHAnsi" w:cstheme="minorHAnsi"/>
          <w:b/>
          <w:bCs/>
          <w:caps/>
          <w:color w:val="000000"/>
        </w:rPr>
      </w:pPr>
      <w:r w:rsidRPr="00B87961">
        <w:rPr>
          <w:rFonts w:asciiTheme="minorHAnsi" w:hAnsiTheme="minorHAnsi" w:cstheme="minorHAnsi"/>
          <w:b/>
          <w:bCs/>
          <w:caps/>
          <w:color w:val="000000"/>
        </w:rPr>
        <w:lastRenderedPageBreak/>
        <w:t>CURRENCY</w:t>
      </w:r>
    </w:p>
    <w:p w14:paraId="5BB778C5"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Except as otherwise provided in this Agreement, all monetary amounts referred to in this Agreement are in AUD (Australian Dollars).</w:t>
      </w:r>
    </w:p>
    <w:p w14:paraId="28A0FB4E"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b/>
          <w:bCs/>
          <w:caps/>
          <w:color w:val="000000"/>
        </w:rPr>
        <w:t>PAYMENT</w:t>
      </w:r>
    </w:p>
    <w:p w14:paraId="42D59BBA"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The Contractor will charge the Client $</w:t>
      </w:r>
      <w:r w:rsidRPr="00B87961">
        <w:rPr>
          <w:rFonts w:asciiTheme="minorHAnsi" w:hAnsiTheme="minorHAnsi" w:cstheme="minorHAnsi"/>
          <w:highlight w:val="yellow"/>
        </w:rPr>
        <w:t>XXXX</w:t>
      </w:r>
      <w:r w:rsidRPr="00B87961">
        <w:rPr>
          <w:rFonts w:asciiTheme="minorHAnsi" w:hAnsiTheme="minorHAnsi" w:cstheme="minorHAnsi"/>
        </w:rPr>
        <w:t xml:space="preserve"> </w:t>
      </w:r>
      <w:r w:rsidRPr="00B87961">
        <w:rPr>
          <w:rFonts w:asciiTheme="minorHAnsi" w:hAnsiTheme="minorHAnsi" w:cstheme="minorHAnsi"/>
          <w:color w:val="000000"/>
        </w:rPr>
        <w:t>for the Services (the "Payment").</w:t>
      </w:r>
    </w:p>
    <w:p w14:paraId="17C417D9"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 xml:space="preserve">The Client will be required to pay a </w:t>
      </w:r>
      <w:r w:rsidRPr="00B87961">
        <w:rPr>
          <w:rFonts w:asciiTheme="minorHAnsi" w:hAnsiTheme="minorHAnsi" w:cstheme="minorHAnsi"/>
          <w:highlight w:val="yellow"/>
        </w:rPr>
        <w:t>50%</w:t>
      </w:r>
      <w:r w:rsidRPr="00B87961">
        <w:rPr>
          <w:rFonts w:asciiTheme="minorHAnsi" w:hAnsiTheme="minorHAnsi" w:cstheme="minorHAnsi"/>
        </w:rPr>
        <w:t xml:space="preserve"> </w:t>
      </w:r>
      <w:r w:rsidRPr="00B87961">
        <w:rPr>
          <w:rFonts w:asciiTheme="minorHAnsi" w:hAnsiTheme="minorHAnsi" w:cstheme="minorHAnsi"/>
          <w:color w:val="000000"/>
        </w:rPr>
        <w:t xml:space="preserve">or </w:t>
      </w:r>
      <w:proofErr w:type="gramStart"/>
      <w:r w:rsidRPr="00B87961">
        <w:rPr>
          <w:rFonts w:asciiTheme="minorHAnsi" w:hAnsiTheme="minorHAnsi" w:cstheme="minorHAnsi"/>
          <w:color w:val="000000"/>
        </w:rPr>
        <w:t>mutually-agreed</w:t>
      </w:r>
      <w:proofErr w:type="gramEnd"/>
      <w:r w:rsidRPr="00B87961">
        <w:rPr>
          <w:rFonts w:asciiTheme="minorHAnsi" w:hAnsiTheme="minorHAnsi" w:cstheme="minorHAnsi"/>
          <w:color w:val="000000"/>
        </w:rPr>
        <w:t xml:space="preserve"> upon deposit prior to work commencing.  The final balance will be invoiced when the Services are complete.</w:t>
      </w:r>
    </w:p>
    <w:p w14:paraId="58D39B2D"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 xml:space="preserve">Invoices submitted by the Contractor to the Client are due within </w:t>
      </w:r>
      <w:r w:rsidRPr="00B87961">
        <w:rPr>
          <w:rFonts w:asciiTheme="minorHAnsi" w:hAnsiTheme="minorHAnsi" w:cstheme="minorHAnsi"/>
          <w:highlight w:val="yellow"/>
        </w:rPr>
        <w:t>7 days</w:t>
      </w:r>
      <w:r w:rsidRPr="00B87961">
        <w:rPr>
          <w:rFonts w:asciiTheme="minorHAnsi" w:hAnsiTheme="minorHAnsi" w:cstheme="minorHAnsi"/>
        </w:rPr>
        <w:t xml:space="preserve"> </w:t>
      </w:r>
      <w:r w:rsidRPr="00B87961">
        <w:rPr>
          <w:rFonts w:asciiTheme="minorHAnsi" w:hAnsiTheme="minorHAnsi" w:cstheme="minorHAnsi"/>
          <w:color w:val="000000"/>
        </w:rPr>
        <w:t>of receipt.</w:t>
      </w:r>
    </w:p>
    <w:p w14:paraId="48F4E1CB"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proofErr w:type="gramStart"/>
      <w:r w:rsidRPr="00B87961">
        <w:rPr>
          <w:rFonts w:asciiTheme="minorHAnsi" w:hAnsiTheme="minorHAnsi" w:cstheme="minorHAnsi"/>
          <w:color w:val="000000"/>
        </w:rPr>
        <w:t>In the event that</w:t>
      </w:r>
      <w:proofErr w:type="gramEnd"/>
      <w:r w:rsidRPr="00B87961">
        <w:rPr>
          <w:rFonts w:asciiTheme="minorHAnsi" w:hAnsiTheme="minorHAnsi" w:cstheme="minorHAnsi"/>
          <w:color w:val="000000"/>
        </w:rPr>
        <w:t xml:space="preserve"> this Agreement is terminated by the Client prior to completion of the Services but where the Services have been partially performed, unless otherwise negotiated, the Contractor will be entitled to receive full payment.</w:t>
      </w:r>
    </w:p>
    <w:p w14:paraId="7586F76B" w14:textId="77777777" w:rsidR="00B87961" w:rsidRPr="00B87961" w:rsidRDefault="00B87961" w:rsidP="00B87961">
      <w:pPr>
        <w:spacing w:line="276" w:lineRule="auto"/>
        <w:rPr>
          <w:rFonts w:asciiTheme="minorHAnsi" w:hAnsiTheme="minorHAnsi" w:cstheme="minorHAnsi"/>
        </w:rPr>
      </w:pPr>
      <w:r w:rsidRPr="00B87961">
        <w:rPr>
          <w:rFonts w:asciiTheme="minorHAnsi" w:hAnsiTheme="minorHAnsi" w:cstheme="minorHAnsi"/>
        </w:rPr>
        <w:t>If the Client should require major alterations to the copy provided (based on the brief provided), or the project objectives significantly change, we reserve the right to re-submit this proposal and/or review the quote if the job is already in progress.</w:t>
      </w:r>
    </w:p>
    <w:p w14:paraId="55CEB96F" w14:textId="77777777" w:rsidR="00B87961" w:rsidRPr="00B87961" w:rsidRDefault="00B87961" w:rsidP="00B87961">
      <w:pPr>
        <w:shd w:val="clear" w:color="auto" w:fill="FFFFFF"/>
        <w:spacing w:before="300" w:after="150" w:line="276" w:lineRule="auto"/>
        <w:rPr>
          <w:rFonts w:asciiTheme="minorHAnsi" w:hAnsiTheme="minorHAnsi" w:cstheme="minorHAnsi"/>
          <w:b/>
          <w:bCs/>
          <w:caps/>
          <w:color w:val="000000"/>
        </w:rPr>
      </w:pPr>
      <w:r w:rsidRPr="00B87961">
        <w:rPr>
          <w:rFonts w:asciiTheme="minorHAnsi" w:hAnsiTheme="minorHAnsi" w:cstheme="minorHAnsi"/>
          <w:b/>
          <w:bCs/>
          <w:caps/>
          <w:color w:val="000000"/>
        </w:rPr>
        <w:t>OWNERSHIP OF INTELLECTUAL PROPERTY</w:t>
      </w:r>
    </w:p>
    <w:p w14:paraId="76ACB103"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 xml:space="preserve">All intellectual property and related material, including any Trade Secrets, moral rights, goodwill, relevant registrations or applications for registration, and rights in any patent, copyright, </w:t>
      </w:r>
      <w:proofErr w:type="gramStart"/>
      <w:r w:rsidRPr="00B87961">
        <w:rPr>
          <w:rFonts w:asciiTheme="minorHAnsi" w:hAnsiTheme="minorHAnsi" w:cstheme="minorHAnsi"/>
          <w:color w:val="000000"/>
        </w:rPr>
        <w:t>trade mark</w:t>
      </w:r>
      <w:proofErr w:type="gramEnd"/>
      <w:r w:rsidRPr="00B87961">
        <w:rPr>
          <w:rFonts w:asciiTheme="minorHAnsi" w:hAnsiTheme="minorHAnsi" w:cstheme="minorHAnsi"/>
          <w:color w:val="000000"/>
        </w:rPr>
        <w:t>, trade dress, industrial design and trade name (the "Intellectual Property") that is developed or produced under this Agreement, will be the sole property of the Client. The use of the Intellectual Property by the Client will not be restricted in any manner.</w:t>
      </w:r>
    </w:p>
    <w:p w14:paraId="5A0FAA30"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 xml:space="preserve">The Contractor may not use the Intellectual Property for any purpose other than that contracted for in this Agreement except with the written consent of the Client. The Contractor will be responsible for </w:t>
      </w:r>
      <w:proofErr w:type="gramStart"/>
      <w:r w:rsidRPr="00B87961">
        <w:rPr>
          <w:rFonts w:asciiTheme="minorHAnsi" w:hAnsiTheme="minorHAnsi" w:cstheme="minorHAnsi"/>
          <w:color w:val="000000"/>
        </w:rPr>
        <w:t>any and all</w:t>
      </w:r>
      <w:proofErr w:type="gramEnd"/>
      <w:r w:rsidRPr="00B87961">
        <w:rPr>
          <w:rFonts w:asciiTheme="minorHAnsi" w:hAnsiTheme="minorHAnsi" w:cstheme="minorHAnsi"/>
          <w:color w:val="000000"/>
        </w:rPr>
        <w:t xml:space="preserve"> damages resulting from the unauthorised use of the Intellectual Property.</w:t>
      </w:r>
    </w:p>
    <w:p w14:paraId="2600D512"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Unless otherwise negotiated, The Contractor has the right to work with other organisations in the same field, sector or industry and commit to not use or share any proprietary information gained from one client with another.</w:t>
      </w:r>
    </w:p>
    <w:p w14:paraId="0A6E919A" w14:textId="77777777" w:rsidR="00B87961" w:rsidRDefault="00B87961" w:rsidP="00B87961">
      <w:pPr>
        <w:shd w:val="clear" w:color="auto" w:fill="FFFFFF"/>
        <w:spacing w:before="100" w:beforeAutospacing="1" w:after="360" w:line="276" w:lineRule="auto"/>
        <w:rPr>
          <w:rFonts w:asciiTheme="minorHAnsi" w:hAnsiTheme="minorHAnsi" w:cstheme="minorHAnsi"/>
          <w:b/>
          <w:bCs/>
          <w:caps/>
          <w:color w:val="000000"/>
        </w:rPr>
      </w:pPr>
    </w:p>
    <w:p w14:paraId="08FAE105" w14:textId="3C790982" w:rsidR="00B87961" w:rsidRPr="00B87961" w:rsidRDefault="00B87961" w:rsidP="00B87961">
      <w:pPr>
        <w:shd w:val="clear" w:color="auto" w:fill="FFFFFF"/>
        <w:spacing w:before="100" w:beforeAutospacing="1" w:after="360" w:line="276" w:lineRule="auto"/>
        <w:rPr>
          <w:rFonts w:asciiTheme="minorHAnsi" w:hAnsiTheme="minorHAnsi" w:cstheme="minorHAnsi"/>
          <w:b/>
          <w:bCs/>
          <w:caps/>
          <w:color w:val="000000"/>
        </w:rPr>
      </w:pPr>
      <w:r w:rsidRPr="00B87961">
        <w:rPr>
          <w:rFonts w:asciiTheme="minorHAnsi" w:hAnsiTheme="minorHAnsi" w:cstheme="minorHAnsi"/>
          <w:b/>
          <w:bCs/>
          <w:caps/>
          <w:color w:val="000000"/>
        </w:rPr>
        <w:lastRenderedPageBreak/>
        <w:t>INSURANCES</w:t>
      </w:r>
    </w:p>
    <w:p w14:paraId="1B972940" w14:textId="77777777" w:rsidR="00B87961" w:rsidRPr="00B87961" w:rsidRDefault="00B87961" w:rsidP="00B87961">
      <w:pPr>
        <w:shd w:val="clear" w:color="auto" w:fill="FFFFFF"/>
        <w:spacing w:before="300" w:after="150" w:line="276" w:lineRule="auto"/>
        <w:rPr>
          <w:rFonts w:asciiTheme="minorHAnsi" w:hAnsiTheme="minorHAnsi" w:cstheme="minorHAnsi"/>
          <w:color w:val="000000"/>
        </w:rPr>
      </w:pPr>
      <w:r w:rsidRPr="00B87961">
        <w:rPr>
          <w:rFonts w:asciiTheme="minorHAnsi" w:hAnsiTheme="minorHAnsi" w:cstheme="minorHAnsi"/>
          <w:color w:val="000000"/>
        </w:rPr>
        <w:t xml:space="preserve">Please advise if you require us to take out professional indemnity or public liability </w:t>
      </w:r>
      <w:proofErr w:type="gramStart"/>
      <w:r w:rsidRPr="00B87961">
        <w:rPr>
          <w:rFonts w:asciiTheme="minorHAnsi" w:hAnsiTheme="minorHAnsi" w:cstheme="minorHAnsi"/>
          <w:color w:val="000000"/>
        </w:rPr>
        <w:t>in order to</w:t>
      </w:r>
      <w:proofErr w:type="gramEnd"/>
      <w:r w:rsidRPr="00B87961">
        <w:rPr>
          <w:rFonts w:asciiTheme="minorHAnsi" w:hAnsiTheme="minorHAnsi" w:cstheme="minorHAnsi"/>
          <w:color w:val="000000"/>
        </w:rPr>
        <w:t xml:space="preserve"> conduct work with your organisation.</w:t>
      </w:r>
    </w:p>
    <w:p w14:paraId="11164B14" w14:textId="77777777" w:rsidR="00B87961" w:rsidRPr="00B87961" w:rsidRDefault="00B87961" w:rsidP="00B87961">
      <w:pPr>
        <w:shd w:val="clear" w:color="auto" w:fill="FFFFFF"/>
        <w:spacing w:before="300" w:after="150" w:line="276" w:lineRule="auto"/>
        <w:rPr>
          <w:rFonts w:asciiTheme="minorHAnsi" w:hAnsiTheme="minorHAnsi" w:cstheme="minorHAnsi"/>
          <w:b/>
          <w:bCs/>
          <w:caps/>
          <w:color w:val="000000"/>
        </w:rPr>
      </w:pPr>
      <w:r w:rsidRPr="00B87961">
        <w:rPr>
          <w:rFonts w:asciiTheme="minorHAnsi" w:hAnsiTheme="minorHAnsi" w:cstheme="minorHAnsi"/>
          <w:b/>
          <w:bCs/>
          <w:caps/>
          <w:color w:val="000000"/>
        </w:rPr>
        <w:t>RIGHT OF SUBSTITUTION</w:t>
      </w:r>
    </w:p>
    <w:p w14:paraId="1F4AF50A"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 xml:space="preserve">Except as otherwise provided in this Agreement, the Contractor may, at the Contractor's absolute discretion, engage a third-party sub-contractor to perform some or </w:t>
      </w:r>
      <w:proofErr w:type="gramStart"/>
      <w:r w:rsidRPr="00B87961">
        <w:rPr>
          <w:rFonts w:asciiTheme="minorHAnsi" w:hAnsiTheme="minorHAnsi" w:cstheme="minorHAnsi"/>
          <w:color w:val="000000"/>
        </w:rPr>
        <w:t>all of</w:t>
      </w:r>
      <w:proofErr w:type="gramEnd"/>
      <w:r w:rsidRPr="00B87961">
        <w:rPr>
          <w:rFonts w:asciiTheme="minorHAnsi" w:hAnsiTheme="minorHAnsi" w:cstheme="minorHAnsi"/>
          <w:color w:val="000000"/>
        </w:rPr>
        <w:t xml:space="preserve"> the obligations of the Contractor under this Agreement and the Client will not hire or engage any third parties to assist with the provision of the Services.</w:t>
      </w:r>
    </w:p>
    <w:p w14:paraId="19A75202"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proofErr w:type="gramStart"/>
      <w:r w:rsidRPr="00B87961">
        <w:rPr>
          <w:rFonts w:asciiTheme="minorHAnsi" w:hAnsiTheme="minorHAnsi" w:cstheme="minorHAnsi"/>
          <w:color w:val="000000"/>
        </w:rPr>
        <w:t>In the event that</w:t>
      </w:r>
      <w:proofErr w:type="gramEnd"/>
      <w:r w:rsidRPr="00B87961">
        <w:rPr>
          <w:rFonts w:asciiTheme="minorHAnsi" w:hAnsiTheme="minorHAnsi" w:cstheme="minorHAnsi"/>
          <w:color w:val="000000"/>
        </w:rPr>
        <w:t xml:space="preserve"> the Contractor hires a sub-contractor:</w:t>
      </w:r>
    </w:p>
    <w:p w14:paraId="4301D43E" w14:textId="77777777" w:rsidR="00B87961" w:rsidRPr="00B87961" w:rsidRDefault="00B87961" w:rsidP="00B87961">
      <w:pPr>
        <w:pStyle w:val="ListParagraph"/>
        <w:numPr>
          <w:ilvl w:val="0"/>
          <w:numId w:val="27"/>
        </w:numPr>
        <w:shd w:val="clear" w:color="auto" w:fill="FFFFFF"/>
        <w:spacing w:before="150" w:after="360" w:line="276" w:lineRule="auto"/>
        <w:rPr>
          <w:rFonts w:asciiTheme="minorHAnsi" w:hAnsiTheme="minorHAnsi" w:cstheme="minorHAnsi"/>
          <w:color w:val="000000"/>
        </w:rPr>
      </w:pPr>
      <w:r w:rsidRPr="00B87961">
        <w:rPr>
          <w:rFonts w:asciiTheme="minorHAnsi" w:hAnsiTheme="minorHAnsi" w:cstheme="minorHAnsi"/>
          <w:color w:val="000000"/>
        </w:rPr>
        <w:t>the Contractor will pay the sub-contractor for its services and the Payment will remain payable by the Client to the Contractor.</w:t>
      </w:r>
    </w:p>
    <w:p w14:paraId="38382D3C" w14:textId="77777777" w:rsidR="00B87961" w:rsidRPr="00B87961" w:rsidRDefault="00B87961" w:rsidP="00B87961">
      <w:pPr>
        <w:pStyle w:val="ListParagraph"/>
        <w:numPr>
          <w:ilvl w:val="0"/>
          <w:numId w:val="27"/>
        </w:numPr>
        <w:shd w:val="clear" w:color="auto" w:fill="FFFFFF"/>
        <w:spacing w:before="150" w:line="276" w:lineRule="auto"/>
        <w:rPr>
          <w:rFonts w:asciiTheme="minorHAnsi" w:hAnsiTheme="minorHAnsi" w:cstheme="minorHAnsi"/>
          <w:color w:val="000000"/>
        </w:rPr>
      </w:pPr>
      <w:r w:rsidRPr="00B87961">
        <w:rPr>
          <w:rFonts w:asciiTheme="minorHAnsi" w:hAnsiTheme="minorHAnsi" w:cstheme="minorHAnsi"/>
          <w:color w:val="000000"/>
        </w:rPr>
        <w:t>for the purposes of the indemnification clause of this Agreement, the sub-contractor is an agent of the Contractor.</w:t>
      </w:r>
    </w:p>
    <w:p w14:paraId="5E2C210D" w14:textId="77777777" w:rsidR="00B87961" w:rsidRPr="00B87961" w:rsidRDefault="00B87961" w:rsidP="00B87961">
      <w:pPr>
        <w:spacing w:line="276" w:lineRule="auto"/>
        <w:rPr>
          <w:rFonts w:asciiTheme="minorHAnsi" w:hAnsiTheme="minorHAnsi" w:cstheme="minorHAnsi"/>
          <w:b/>
        </w:rPr>
      </w:pPr>
    </w:p>
    <w:p w14:paraId="5DFCC9C9" w14:textId="77777777" w:rsidR="00B87961" w:rsidRPr="00B87961" w:rsidRDefault="00B87961" w:rsidP="00B87961">
      <w:pPr>
        <w:pStyle w:val="lh"/>
        <w:shd w:val="clear" w:color="auto" w:fill="FFFFFF"/>
        <w:spacing w:before="300" w:beforeAutospacing="0" w:after="150" w:afterAutospacing="0" w:line="276" w:lineRule="auto"/>
        <w:rPr>
          <w:rFonts w:asciiTheme="minorHAnsi" w:hAnsiTheme="minorHAnsi" w:cstheme="minorHAnsi"/>
          <w:b/>
          <w:bCs/>
          <w:caps/>
          <w:color w:val="000000"/>
          <w:sz w:val="22"/>
          <w:szCs w:val="22"/>
        </w:rPr>
      </w:pPr>
      <w:r w:rsidRPr="00B87961">
        <w:rPr>
          <w:rStyle w:val="Strong"/>
          <w:rFonts w:asciiTheme="minorHAnsi" w:hAnsiTheme="minorHAnsi" w:cstheme="minorHAnsi"/>
          <w:caps/>
          <w:color w:val="000000"/>
          <w:sz w:val="22"/>
          <w:szCs w:val="22"/>
        </w:rPr>
        <w:t>INDEMNIFICATION</w:t>
      </w:r>
    </w:p>
    <w:p w14:paraId="45D60A99" w14:textId="77777777" w:rsidR="00B87961" w:rsidRPr="00B87961" w:rsidRDefault="00B87961" w:rsidP="00B87961">
      <w:pPr>
        <w:shd w:val="clear" w:color="auto" w:fill="FFFFFF"/>
        <w:spacing w:before="100" w:beforeAutospacing="1" w:after="360" w:line="276" w:lineRule="auto"/>
        <w:rPr>
          <w:rFonts w:asciiTheme="minorHAnsi" w:hAnsiTheme="minorHAnsi" w:cstheme="minorHAnsi"/>
          <w:color w:val="000000"/>
        </w:rPr>
      </w:pPr>
      <w:r w:rsidRPr="00B87961">
        <w:rPr>
          <w:rFonts w:asciiTheme="minorHAnsi" w:hAnsiTheme="minorHAnsi" w:cstheme="minorHAnsi"/>
          <w:color w:val="000000"/>
        </w:rPr>
        <w:t>Except to the extent paid in settlement from any applicable insurance policies, and to the extent permitted by applicable law, each Party agrees to indemnify and hold harmless the other Party, and its respective affiliates, officers, agents, employees, and permitted successors and assigns against any and all claims, losses, damages, liabilities, penalties, punitive damages, expenses, reasonable legal fees and costs of any kind or amount whatsoever, which result from or arise out of any act or omission of the indemnifying party, its respective affiliates, officers, agents, employees, and permitted successors and assigns that occurs in connection with this Agreement. This indemnification will survive the termination of this Agreement.</w:t>
      </w:r>
    </w:p>
    <w:p w14:paraId="3F615C9C" w14:textId="77777777" w:rsidR="00B87961" w:rsidRPr="00B87961" w:rsidRDefault="00B87961" w:rsidP="00B87961">
      <w:pPr>
        <w:spacing w:line="276" w:lineRule="auto"/>
        <w:rPr>
          <w:rFonts w:asciiTheme="minorHAnsi" w:hAnsiTheme="minorHAnsi" w:cstheme="minorHAnsi"/>
        </w:rPr>
      </w:pPr>
      <w:r w:rsidRPr="00B87961">
        <w:rPr>
          <w:rFonts w:asciiTheme="minorHAnsi" w:hAnsiTheme="minorHAnsi" w:cstheme="minorHAnsi"/>
        </w:rPr>
        <w:t>It is the Client’s responsibility to ensure all legal requirements for Client’s business are met and any copy created and used is the responsibility of The Client. This includes ensuring claims are true and accurate, legal disclaimers are used as needed and all products, sales and offers are lawful.</w:t>
      </w:r>
    </w:p>
    <w:p w14:paraId="152A9C06" w14:textId="77777777" w:rsidR="00B87961" w:rsidRPr="00B87961" w:rsidRDefault="00B87961" w:rsidP="00B87961">
      <w:pPr>
        <w:spacing w:line="276" w:lineRule="auto"/>
        <w:rPr>
          <w:rFonts w:asciiTheme="minorHAnsi" w:hAnsiTheme="minorHAnsi" w:cstheme="minorHAnsi"/>
        </w:rPr>
      </w:pPr>
    </w:p>
    <w:p w14:paraId="49045394" w14:textId="77777777" w:rsidR="00B87961" w:rsidRDefault="00B87961" w:rsidP="00B87961">
      <w:pPr>
        <w:spacing w:line="276" w:lineRule="auto"/>
        <w:rPr>
          <w:rStyle w:val="Strong"/>
          <w:rFonts w:asciiTheme="minorHAnsi" w:hAnsiTheme="minorHAnsi" w:cstheme="minorHAnsi"/>
          <w:color w:val="1C1C1C"/>
          <w:bdr w:val="none" w:sz="0" w:space="0" w:color="auto" w:frame="1"/>
        </w:rPr>
      </w:pPr>
    </w:p>
    <w:p w14:paraId="1A3DDCE2" w14:textId="77777777" w:rsidR="00B87961" w:rsidRDefault="00B87961" w:rsidP="00B87961">
      <w:pPr>
        <w:spacing w:line="276" w:lineRule="auto"/>
        <w:rPr>
          <w:rStyle w:val="Strong"/>
          <w:rFonts w:asciiTheme="minorHAnsi" w:hAnsiTheme="minorHAnsi" w:cstheme="minorHAnsi"/>
          <w:color w:val="1C1C1C"/>
          <w:bdr w:val="none" w:sz="0" w:space="0" w:color="auto" w:frame="1"/>
        </w:rPr>
      </w:pPr>
    </w:p>
    <w:p w14:paraId="507A1274" w14:textId="77777777" w:rsidR="00B87961" w:rsidRDefault="00B87961" w:rsidP="00B87961">
      <w:pPr>
        <w:spacing w:line="276" w:lineRule="auto"/>
        <w:rPr>
          <w:rStyle w:val="Strong"/>
          <w:rFonts w:asciiTheme="minorHAnsi" w:hAnsiTheme="minorHAnsi" w:cstheme="minorHAnsi"/>
          <w:color w:val="1C1C1C"/>
          <w:bdr w:val="none" w:sz="0" w:space="0" w:color="auto" w:frame="1"/>
        </w:rPr>
      </w:pPr>
    </w:p>
    <w:p w14:paraId="2D7F91F6" w14:textId="77777777" w:rsidR="00B87961" w:rsidRDefault="00B87961" w:rsidP="00B87961">
      <w:pPr>
        <w:spacing w:line="276" w:lineRule="auto"/>
        <w:rPr>
          <w:rStyle w:val="Strong"/>
          <w:rFonts w:asciiTheme="minorHAnsi" w:hAnsiTheme="minorHAnsi" w:cstheme="minorHAnsi"/>
          <w:color w:val="1C1C1C"/>
          <w:bdr w:val="none" w:sz="0" w:space="0" w:color="auto" w:frame="1"/>
        </w:rPr>
      </w:pPr>
    </w:p>
    <w:p w14:paraId="1EB0535F" w14:textId="7622BB7D" w:rsidR="00B87961" w:rsidRPr="00B87961" w:rsidRDefault="00B87961" w:rsidP="00B87961">
      <w:pPr>
        <w:spacing w:line="276" w:lineRule="auto"/>
        <w:rPr>
          <w:rStyle w:val="Strong"/>
          <w:rFonts w:asciiTheme="minorHAnsi" w:hAnsiTheme="minorHAnsi" w:cstheme="minorHAnsi"/>
          <w:color w:val="1C1C1C"/>
          <w:bdr w:val="none" w:sz="0" w:space="0" w:color="auto" w:frame="1"/>
        </w:rPr>
      </w:pPr>
      <w:r w:rsidRPr="00B87961">
        <w:rPr>
          <w:rStyle w:val="Strong"/>
          <w:rFonts w:asciiTheme="minorHAnsi" w:hAnsiTheme="minorHAnsi" w:cstheme="minorHAnsi"/>
          <w:color w:val="1C1C1C"/>
          <w:bdr w:val="none" w:sz="0" w:space="0" w:color="auto" w:frame="1"/>
        </w:rPr>
        <w:lastRenderedPageBreak/>
        <w:t>COPYWRITING PROCESS</w:t>
      </w:r>
    </w:p>
    <w:p w14:paraId="6D7B1809" w14:textId="77777777" w:rsidR="00B87961" w:rsidRPr="00B87961" w:rsidRDefault="00B87961" w:rsidP="00B87961">
      <w:pPr>
        <w:spacing w:line="276" w:lineRule="auto"/>
        <w:rPr>
          <w:rStyle w:val="Strong"/>
          <w:rFonts w:asciiTheme="minorHAnsi" w:hAnsiTheme="minorHAnsi" w:cstheme="minorHAnsi"/>
          <w:color w:val="1C1C1C"/>
          <w:bdr w:val="none" w:sz="0" w:space="0" w:color="auto" w:frame="1"/>
        </w:rPr>
      </w:pPr>
    </w:p>
    <w:p w14:paraId="2655F7C6" w14:textId="77777777" w:rsidR="00B87961" w:rsidRPr="00B87961" w:rsidRDefault="00B87961" w:rsidP="00B87961">
      <w:pPr>
        <w:spacing w:line="276" w:lineRule="auto"/>
        <w:rPr>
          <w:rFonts w:asciiTheme="minorHAnsi" w:hAnsiTheme="minorHAnsi" w:cstheme="minorHAnsi"/>
          <w:color w:val="000000" w:themeColor="text1"/>
        </w:rPr>
      </w:pPr>
      <w:r w:rsidRPr="00B87961">
        <w:rPr>
          <w:rFonts w:asciiTheme="minorHAnsi" w:hAnsiTheme="minorHAnsi" w:cstheme="minorHAnsi"/>
          <w:color w:val="000000" w:themeColor="text1"/>
        </w:rPr>
        <w:t xml:space="preserve">Once a quote estimate has been accepted by Client, Contractor will provide a briefing document, and/or a briefing meeting will take place. </w:t>
      </w:r>
    </w:p>
    <w:p w14:paraId="4B0F2CFD" w14:textId="77777777" w:rsidR="00B87961" w:rsidRPr="00B87961" w:rsidRDefault="00B87961" w:rsidP="00B87961">
      <w:pPr>
        <w:spacing w:line="276" w:lineRule="auto"/>
        <w:rPr>
          <w:rFonts w:asciiTheme="minorHAnsi" w:hAnsiTheme="minorHAnsi" w:cstheme="minorHAnsi"/>
        </w:rPr>
      </w:pPr>
    </w:p>
    <w:p w14:paraId="203DB962" w14:textId="77777777" w:rsidR="00B87961" w:rsidRPr="00B87961" w:rsidRDefault="00B87961" w:rsidP="00B87961">
      <w:pPr>
        <w:pStyle w:val="NormalWeb"/>
        <w:spacing w:before="0" w:beforeAutospacing="0" w:after="180" w:afterAutospacing="0" w:line="276" w:lineRule="auto"/>
        <w:textAlignment w:val="baseline"/>
        <w:rPr>
          <w:rFonts w:asciiTheme="minorHAnsi" w:hAnsiTheme="minorHAnsi" w:cstheme="minorHAnsi"/>
          <w:color w:val="000000" w:themeColor="text1"/>
          <w:sz w:val="22"/>
          <w:szCs w:val="22"/>
        </w:rPr>
      </w:pPr>
      <w:r w:rsidRPr="00B87961">
        <w:rPr>
          <w:rFonts w:asciiTheme="minorHAnsi" w:hAnsiTheme="minorHAnsi" w:cstheme="minorHAnsi"/>
          <w:color w:val="000000" w:themeColor="text1"/>
          <w:sz w:val="22"/>
          <w:szCs w:val="22"/>
        </w:rPr>
        <w:t>Client is required to complete a mutually agreed-upon briefing process and pay deposit within 7 days. Following the receipt of deposit and completed briefing process, Contractor will complete the first draft within a mutually agreed-upon timeframe.</w:t>
      </w:r>
    </w:p>
    <w:p w14:paraId="7AFDA569" w14:textId="77777777" w:rsidR="00B87961" w:rsidRPr="00B87961" w:rsidRDefault="00B87961" w:rsidP="00B87961">
      <w:pPr>
        <w:pStyle w:val="NormalWeb"/>
        <w:spacing w:before="0" w:beforeAutospacing="0" w:after="180" w:afterAutospacing="0" w:line="276" w:lineRule="auto"/>
        <w:textAlignment w:val="baseline"/>
        <w:rPr>
          <w:rFonts w:asciiTheme="minorHAnsi" w:hAnsiTheme="minorHAnsi" w:cstheme="minorHAnsi"/>
          <w:color w:val="000000" w:themeColor="text1"/>
          <w:sz w:val="22"/>
          <w:szCs w:val="22"/>
        </w:rPr>
      </w:pPr>
      <w:r w:rsidRPr="00B87961">
        <w:rPr>
          <w:rFonts w:asciiTheme="minorHAnsi" w:hAnsiTheme="minorHAnsi" w:cstheme="minorHAnsi"/>
          <w:color w:val="000000" w:themeColor="text1"/>
          <w:sz w:val="22"/>
          <w:szCs w:val="22"/>
        </w:rPr>
        <w:t xml:space="preserve">The client has </w:t>
      </w:r>
      <w:r w:rsidRPr="00B87961">
        <w:rPr>
          <w:rFonts w:asciiTheme="minorHAnsi" w:hAnsiTheme="minorHAnsi" w:cstheme="minorHAnsi"/>
          <w:sz w:val="22"/>
          <w:szCs w:val="22"/>
          <w:highlight w:val="yellow"/>
        </w:rPr>
        <w:t>30 days</w:t>
      </w:r>
      <w:r w:rsidRPr="00B87961">
        <w:rPr>
          <w:rFonts w:asciiTheme="minorHAnsi" w:hAnsiTheme="minorHAnsi" w:cstheme="minorHAnsi"/>
          <w:sz w:val="22"/>
          <w:szCs w:val="22"/>
        </w:rPr>
        <w:t xml:space="preserve"> </w:t>
      </w:r>
      <w:r w:rsidRPr="00B87961">
        <w:rPr>
          <w:rFonts w:asciiTheme="minorHAnsi" w:hAnsiTheme="minorHAnsi" w:cstheme="minorHAnsi"/>
          <w:color w:val="000000" w:themeColor="text1"/>
          <w:sz w:val="22"/>
          <w:szCs w:val="22"/>
        </w:rPr>
        <w:t xml:space="preserve">in which to provide any edits to the copy. </w:t>
      </w:r>
      <w:r w:rsidRPr="00B87961">
        <w:rPr>
          <w:rFonts w:asciiTheme="minorHAnsi" w:hAnsiTheme="minorHAnsi" w:cstheme="minorHAnsi"/>
          <w:sz w:val="22"/>
          <w:szCs w:val="22"/>
          <w:highlight w:val="yellow"/>
        </w:rPr>
        <w:t>Two rounds</w:t>
      </w:r>
      <w:r w:rsidRPr="00B87961">
        <w:rPr>
          <w:rFonts w:asciiTheme="minorHAnsi" w:hAnsiTheme="minorHAnsi" w:cstheme="minorHAnsi"/>
          <w:sz w:val="22"/>
          <w:szCs w:val="22"/>
        </w:rPr>
        <w:t xml:space="preserve"> </w:t>
      </w:r>
      <w:r w:rsidRPr="00B87961">
        <w:rPr>
          <w:rFonts w:asciiTheme="minorHAnsi" w:hAnsiTheme="minorHAnsi" w:cstheme="minorHAnsi"/>
          <w:color w:val="000000" w:themeColor="text1"/>
          <w:sz w:val="22"/>
          <w:szCs w:val="22"/>
        </w:rPr>
        <w:t xml:space="preserve">of edits are provided within the quoted price. </w:t>
      </w:r>
    </w:p>
    <w:p w14:paraId="6FBFB1EA" w14:textId="77777777" w:rsidR="00B87961" w:rsidRPr="00B87961" w:rsidRDefault="00B87961" w:rsidP="00B87961">
      <w:pPr>
        <w:pStyle w:val="NormalWeb"/>
        <w:spacing w:before="0" w:beforeAutospacing="0" w:after="0" w:afterAutospacing="0" w:line="276" w:lineRule="auto"/>
        <w:textAlignment w:val="baseline"/>
        <w:rPr>
          <w:rFonts w:asciiTheme="minorHAnsi" w:hAnsiTheme="minorHAnsi" w:cstheme="minorHAnsi"/>
          <w:b/>
          <w:bCs/>
          <w:color w:val="1C1C1C"/>
          <w:sz w:val="22"/>
          <w:szCs w:val="22"/>
          <w:bdr w:val="none" w:sz="0" w:space="0" w:color="auto" w:frame="1"/>
        </w:rPr>
      </w:pPr>
      <w:r w:rsidRPr="00B87961">
        <w:rPr>
          <w:rFonts w:asciiTheme="minorHAnsi" w:hAnsiTheme="minorHAnsi" w:cstheme="minorHAnsi"/>
          <w:b/>
          <w:bCs/>
          <w:color w:val="000000" w:themeColor="text1"/>
          <w:sz w:val="22"/>
          <w:szCs w:val="22"/>
        </w:rPr>
        <w:t>Contractor</w:t>
      </w:r>
      <w:r w:rsidRPr="00B87961">
        <w:rPr>
          <w:rStyle w:val="Strong"/>
          <w:rFonts w:asciiTheme="minorHAnsi" w:hAnsiTheme="minorHAnsi" w:cstheme="minorHAnsi"/>
          <w:color w:val="000000" w:themeColor="text1"/>
          <w:sz w:val="22"/>
          <w:szCs w:val="22"/>
          <w:bdr w:val="none" w:sz="0" w:space="0" w:color="auto" w:frame="1"/>
        </w:rPr>
        <w:t xml:space="preserve"> and Client each commit to mutually agreed deadlines for briefing and delivering drafts, </w:t>
      </w:r>
      <w:proofErr w:type="gramStart"/>
      <w:r w:rsidRPr="00B87961">
        <w:rPr>
          <w:rStyle w:val="Strong"/>
          <w:rFonts w:asciiTheme="minorHAnsi" w:hAnsiTheme="minorHAnsi" w:cstheme="minorHAnsi"/>
          <w:color w:val="000000" w:themeColor="text1"/>
          <w:sz w:val="22"/>
          <w:szCs w:val="22"/>
          <w:bdr w:val="none" w:sz="0" w:space="0" w:color="auto" w:frame="1"/>
        </w:rPr>
        <w:t>edits</w:t>
      </w:r>
      <w:proofErr w:type="gramEnd"/>
      <w:r w:rsidRPr="00B87961">
        <w:rPr>
          <w:rStyle w:val="Strong"/>
          <w:rFonts w:asciiTheme="minorHAnsi" w:hAnsiTheme="minorHAnsi" w:cstheme="minorHAnsi"/>
          <w:color w:val="000000" w:themeColor="text1"/>
          <w:sz w:val="22"/>
          <w:szCs w:val="22"/>
          <w:bdr w:val="none" w:sz="0" w:space="0" w:color="auto" w:frame="1"/>
        </w:rPr>
        <w:t xml:space="preserve"> and final work.</w:t>
      </w:r>
      <w:r w:rsidRPr="00B87961">
        <w:rPr>
          <w:rStyle w:val="Strong"/>
          <w:rFonts w:asciiTheme="minorHAnsi" w:hAnsiTheme="minorHAnsi" w:cstheme="minorHAnsi"/>
          <w:color w:val="1C1C1C"/>
          <w:sz w:val="22"/>
          <w:szCs w:val="22"/>
          <w:bdr w:val="none" w:sz="0" w:space="0" w:color="auto" w:frame="1"/>
        </w:rPr>
        <w:br/>
      </w:r>
    </w:p>
    <w:p w14:paraId="2819591E" w14:textId="77777777" w:rsidR="00B87961" w:rsidRPr="00B87961" w:rsidRDefault="00B87961" w:rsidP="00B87961">
      <w:pPr>
        <w:pStyle w:val="NormalWeb"/>
        <w:spacing w:before="0" w:beforeAutospacing="0" w:after="0" w:afterAutospacing="0" w:line="276" w:lineRule="auto"/>
        <w:textAlignment w:val="baseline"/>
        <w:rPr>
          <w:rStyle w:val="Strong"/>
          <w:rFonts w:asciiTheme="minorHAnsi" w:hAnsiTheme="minorHAnsi" w:cstheme="minorHAnsi"/>
          <w:color w:val="1C1C1C"/>
          <w:sz w:val="22"/>
          <w:szCs w:val="22"/>
          <w:bdr w:val="none" w:sz="0" w:space="0" w:color="auto" w:frame="1"/>
        </w:rPr>
      </w:pPr>
      <w:r w:rsidRPr="00B87961">
        <w:rPr>
          <w:rStyle w:val="Strong"/>
          <w:rFonts w:asciiTheme="minorHAnsi" w:hAnsiTheme="minorHAnsi" w:cstheme="minorHAnsi"/>
          <w:color w:val="1C1C1C"/>
          <w:sz w:val="22"/>
          <w:szCs w:val="22"/>
          <w:bdr w:val="none" w:sz="0" w:space="0" w:color="auto" w:frame="1"/>
        </w:rPr>
        <w:t>PORTFOLIO USE</w:t>
      </w:r>
    </w:p>
    <w:p w14:paraId="6F7C9828" w14:textId="77777777" w:rsidR="00B87961" w:rsidRPr="00B87961" w:rsidRDefault="00B87961" w:rsidP="00B87961">
      <w:pPr>
        <w:pStyle w:val="NormalWeb"/>
        <w:spacing w:before="0" w:beforeAutospacing="0" w:after="0" w:afterAutospacing="0" w:line="276" w:lineRule="auto"/>
        <w:textAlignment w:val="baseline"/>
        <w:rPr>
          <w:rStyle w:val="Strong"/>
          <w:rFonts w:asciiTheme="minorHAnsi" w:hAnsiTheme="minorHAnsi" w:cstheme="minorHAnsi"/>
          <w:color w:val="1C1C1C"/>
          <w:sz w:val="22"/>
          <w:szCs w:val="22"/>
          <w:bdr w:val="none" w:sz="0" w:space="0" w:color="auto" w:frame="1"/>
        </w:rPr>
      </w:pPr>
    </w:p>
    <w:p w14:paraId="19E62295" w14:textId="77777777" w:rsidR="00B87961" w:rsidRPr="00B87961" w:rsidRDefault="00B87961" w:rsidP="00B87961">
      <w:pPr>
        <w:pStyle w:val="NormalWeb"/>
        <w:spacing w:before="0" w:beforeAutospacing="0" w:after="0" w:afterAutospacing="0" w:line="276" w:lineRule="auto"/>
        <w:textAlignment w:val="baseline"/>
        <w:rPr>
          <w:rStyle w:val="Strong"/>
          <w:rFonts w:asciiTheme="minorHAnsi" w:hAnsiTheme="minorHAnsi" w:cstheme="minorHAnsi"/>
          <w:b w:val="0"/>
          <w:color w:val="1C1C1C"/>
          <w:sz w:val="22"/>
          <w:szCs w:val="22"/>
          <w:bdr w:val="none" w:sz="0" w:space="0" w:color="auto" w:frame="1"/>
        </w:rPr>
      </w:pPr>
      <w:r w:rsidRPr="00B87961">
        <w:rPr>
          <w:rFonts w:asciiTheme="minorHAnsi" w:hAnsiTheme="minorHAnsi" w:cstheme="minorHAnsi"/>
          <w:color w:val="000000" w:themeColor="text1"/>
          <w:sz w:val="22"/>
          <w:szCs w:val="22"/>
        </w:rPr>
        <w:t>Unless otherwise stated, Contractor</w:t>
      </w:r>
      <w:r w:rsidRPr="00B87961">
        <w:rPr>
          <w:rStyle w:val="Strong"/>
          <w:rFonts w:asciiTheme="minorHAnsi" w:hAnsiTheme="minorHAnsi" w:cstheme="minorHAnsi"/>
          <w:color w:val="1C1C1C"/>
          <w:sz w:val="22"/>
          <w:szCs w:val="22"/>
          <w:bdr w:val="none" w:sz="0" w:space="0" w:color="auto" w:frame="1"/>
        </w:rPr>
        <w:t xml:space="preserve"> is permitted to use copy for </w:t>
      </w:r>
      <w:r w:rsidRPr="00B87961">
        <w:rPr>
          <w:rFonts w:asciiTheme="minorHAnsi" w:hAnsiTheme="minorHAnsi" w:cstheme="minorHAnsi"/>
          <w:b/>
          <w:bCs/>
          <w:color w:val="000000" w:themeColor="text1"/>
          <w:sz w:val="22"/>
          <w:szCs w:val="22"/>
        </w:rPr>
        <w:t>Contractor</w:t>
      </w:r>
      <w:r w:rsidRPr="00B87961">
        <w:rPr>
          <w:rStyle w:val="Strong"/>
          <w:rFonts w:asciiTheme="minorHAnsi" w:hAnsiTheme="minorHAnsi" w:cstheme="minorHAnsi"/>
          <w:color w:val="1C1C1C"/>
          <w:sz w:val="22"/>
          <w:szCs w:val="22"/>
          <w:bdr w:val="none" w:sz="0" w:space="0" w:color="auto" w:frame="1"/>
        </w:rPr>
        <w:t>’s professional portfolio after copy has been made public by the Client.</w:t>
      </w:r>
    </w:p>
    <w:p w14:paraId="2CC95EE9" w14:textId="77777777" w:rsidR="00B87961" w:rsidRPr="00B87961" w:rsidRDefault="00B87961" w:rsidP="00B87961">
      <w:pPr>
        <w:pStyle w:val="NormalWeb"/>
        <w:spacing w:before="0" w:beforeAutospacing="0" w:after="0" w:afterAutospacing="0" w:line="276" w:lineRule="auto"/>
        <w:textAlignment w:val="baseline"/>
        <w:rPr>
          <w:rFonts w:asciiTheme="minorHAnsi" w:hAnsiTheme="minorHAnsi" w:cstheme="minorHAnsi"/>
          <w:color w:val="444444"/>
          <w:sz w:val="22"/>
          <w:szCs w:val="22"/>
        </w:rPr>
      </w:pPr>
    </w:p>
    <w:p w14:paraId="444ACDA3" w14:textId="77777777" w:rsidR="00B87961" w:rsidRPr="00B87961" w:rsidRDefault="00B87961" w:rsidP="00B87961">
      <w:pPr>
        <w:spacing w:line="276" w:lineRule="auto"/>
        <w:rPr>
          <w:rFonts w:asciiTheme="minorHAnsi" w:hAnsiTheme="minorHAnsi" w:cstheme="minorHAnsi"/>
          <w:b/>
        </w:rPr>
      </w:pPr>
      <w:r w:rsidRPr="00B87961">
        <w:rPr>
          <w:rFonts w:asciiTheme="minorHAnsi" w:hAnsiTheme="minorHAnsi" w:cstheme="minorHAnsi"/>
          <w:b/>
        </w:rPr>
        <w:t>NON-EXCLUSIVITY</w:t>
      </w:r>
    </w:p>
    <w:p w14:paraId="04BFBA83" w14:textId="77777777" w:rsidR="00B87961" w:rsidRPr="00B87961" w:rsidRDefault="00B87961" w:rsidP="00B87961">
      <w:pPr>
        <w:spacing w:line="276" w:lineRule="auto"/>
        <w:rPr>
          <w:rFonts w:asciiTheme="minorHAnsi" w:hAnsiTheme="minorHAnsi" w:cstheme="minorHAnsi"/>
        </w:rPr>
      </w:pPr>
    </w:p>
    <w:p w14:paraId="4A62F454" w14:textId="77777777" w:rsidR="00B87961" w:rsidRPr="00B87961" w:rsidRDefault="00B87961" w:rsidP="00B87961">
      <w:pPr>
        <w:spacing w:line="276" w:lineRule="auto"/>
        <w:rPr>
          <w:rFonts w:asciiTheme="minorHAnsi" w:hAnsiTheme="minorHAnsi" w:cstheme="minorHAnsi"/>
        </w:rPr>
      </w:pPr>
      <w:r w:rsidRPr="00B87961">
        <w:rPr>
          <w:rFonts w:asciiTheme="minorHAnsi" w:hAnsiTheme="minorHAnsi" w:cstheme="minorHAnsi"/>
        </w:rPr>
        <w:t xml:space="preserve">Client and </w:t>
      </w:r>
      <w:r w:rsidRPr="00B87961">
        <w:rPr>
          <w:rFonts w:asciiTheme="minorHAnsi" w:hAnsiTheme="minorHAnsi" w:cstheme="minorHAnsi"/>
          <w:color w:val="000000" w:themeColor="text1"/>
        </w:rPr>
        <w:t>Contractor</w:t>
      </w:r>
      <w:r w:rsidRPr="00B87961">
        <w:rPr>
          <w:rFonts w:asciiTheme="minorHAnsi" w:hAnsiTheme="minorHAnsi" w:cstheme="minorHAnsi"/>
        </w:rPr>
        <w:t xml:space="preserve"> acknowledge and agree that the </w:t>
      </w:r>
      <w:r w:rsidRPr="00B87961">
        <w:rPr>
          <w:rFonts w:asciiTheme="minorHAnsi" w:hAnsiTheme="minorHAnsi" w:cstheme="minorHAnsi"/>
          <w:color w:val="000000" w:themeColor="text1"/>
        </w:rPr>
        <w:t>Contractor</w:t>
      </w:r>
      <w:r w:rsidRPr="00B87961">
        <w:rPr>
          <w:rFonts w:asciiTheme="minorHAnsi" w:hAnsiTheme="minorHAnsi" w:cstheme="minorHAnsi"/>
        </w:rPr>
        <w:t xml:space="preserve"> shall remain free to continue working for and taking on new clients without regard to Client. </w:t>
      </w:r>
      <w:r w:rsidRPr="00B87961">
        <w:rPr>
          <w:rFonts w:asciiTheme="minorHAnsi" w:hAnsiTheme="minorHAnsi" w:cstheme="minorHAnsi"/>
          <w:color w:val="000000" w:themeColor="text1"/>
        </w:rPr>
        <w:t>Contractor</w:t>
      </w:r>
      <w:r w:rsidRPr="00B87961">
        <w:rPr>
          <w:rFonts w:asciiTheme="minorHAnsi" w:hAnsiTheme="minorHAnsi" w:cstheme="minorHAnsi"/>
        </w:rPr>
        <w:t xml:space="preserve"> does not require Client approval to take on other work but will ensure confidentiality.</w:t>
      </w:r>
    </w:p>
    <w:p w14:paraId="158D53FC" w14:textId="703C0585" w:rsidR="00E946DB" w:rsidRPr="00D21E20" w:rsidRDefault="00E946DB">
      <w:pPr>
        <w:rPr>
          <w:rFonts w:ascii="Calibri" w:hAnsi="Calibri" w:cs="Calibri"/>
        </w:rPr>
      </w:pPr>
    </w:p>
    <w:p w14:paraId="2F7C22E2" w14:textId="485310F7" w:rsidR="00E946DB" w:rsidRPr="00D21E20" w:rsidRDefault="00E946DB">
      <w:pPr>
        <w:rPr>
          <w:rFonts w:ascii="Calibri" w:hAnsi="Calibri" w:cs="Calibri"/>
        </w:rPr>
      </w:pPr>
    </w:p>
    <w:p w14:paraId="66B14A95" w14:textId="544DA3B1" w:rsidR="00E946DB" w:rsidRPr="00D21E20" w:rsidRDefault="00E946DB">
      <w:pPr>
        <w:rPr>
          <w:rFonts w:ascii="Calibri" w:hAnsi="Calibri" w:cs="Calibri"/>
        </w:rPr>
      </w:pPr>
    </w:p>
    <w:sectPr w:rsidR="00E946DB" w:rsidRPr="00D21E20" w:rsidSect="00862D1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275A" w14:textId="77777777" w:rsidR="00DB6016" w:rsidRDefault="00DB6016" w:rsidP="003152EF">
      <w:r>
        <w:separator/>
      </w:r>
    </w:p>
  </w:endnote>
  <w:endnote w:type="continuationSeparator" w:id="0">
    <w:p w14:paraId="1785CCB0" w14:textId="77777777" w:rsidR="00DB6016" w:rsidRDefault="00DB6016" w:rsidP="0031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62DF" w14:textId="77777777" w:rsidR="00DB6016" w:rsidRDefault="00DB6016" w:rsidP="003152EF">
      <w:r>
        <w:separator/>
      </w:r>
    </w:p>
  </w:footnote>
  <w:footnote w:type="continuationSeparator" w:id="0">
    <w:p w14:paraId="1F3C895A" w14:textId="77777777" w:rsidR="00DB6016" w:rsidRDefault="00DB6016" w:rsidP="0031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E722" w14:textId="28CFC875" w:rsidR="003152EF" w:rsidRDefault="003152EF">
    <w:pPr>
      <w:pStyle w:val="Header"/>
    </w:pPr>
    <w:r>
      <w:rPr>
        <w:noProof/>
      </w:rPr>
      <w:drawing>
        <wp:inline distT="0" distB="0" distL="0" distR="0" wp14:anchorId="464A0A91" wp14:editId="26EAC9AD">
          <wp:extent cx="1847850" cy="3380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1384" cy="347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54DA"/>
    <w:multiLevelType w:val="multilevel"/>
    <w:tmpl w:val="F2CC43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353B31"/>
    <w:multiLevelType w:val="multilevel"/>
    <w:tmpl w:val="30081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6606A"/>
    <w:multiLevelType w:val="multilevel"/>
    <w:tmpl w:val="0C80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B9356E"/>
    <w:multiLevelType w:val="hybridMultilevel"/>
    <w:tmpl w:val="407418F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47634"/>
    <w:multiLevelType w:val="multilevel"/>
    <w:tmpl w:val="0F6E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E91F38"/>
    <w:multiLevelType w:val="multilevel"/>
    <w:tmpl w:val="DDB2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943FD2"/>
    <w:multiLevelType w:val="multilevel"/>
    <w:tmpl w:val="5C00F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5366D"/>
    <w:multiLevelType w:val="multilevel"/>
    <w:tmpl w:val="582608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90789597">
    <w:abstractNumId w:val="7"/>
  </w:num>
  <w:num w:numId="2" w16cid:durableId="1934364213">
    <w:abstractNumId w:val="7"/>
    <w:lvlOverride w:ilvl="0">
      <w:startOverride w:val="1"/>
    </w:lvlOverride>
  </w:num>
  <w:num w:numId="3" w16cid:durableId="1865170283">
    <w:abstractNumId w:val="7"/>
    <w:lvlOverride w:ilvl="0">
      <w:startOverride w:val="2"/>
    </w:lvlOverride>
  </w:num>
  <w:num w:numId="4" w16cid:durableId="766000033">
    <w:abstractNumId w:val="0"/>
  </w:num>
  <w:num w:numId="5" w16cid:durableId="861627042">
    <w:abstractNumId w:val="0"/>
    <w:lvlOverride w:ilvl="0">
      <w:startOverride w:val="1"/>
    </w:lvlOverride>
  </w:num>
  <w:num w:numId="6" w16cid:durableId="889342523">
    <w:abstractNumId w:val="0"/>
    <w:lvlOverride w:ilvl="0"/>
    <w:lvlOverride w:ilvl="1">
      <w:startOverride w:val="1"/>
    </w:lvlOverride>
  </w:num>
  <w:num w:numId="7" w16cid:durableId="1270507649">
    <w:abstractNumId w:val="0"/>
    <w:lvlOverride w:ilvl="0">
      <w:startOverride w:val="2"/>
    </w:lvlOverride>
    <w:lvlOverride w:ilvl="1"/>
  </w:num>
  <w:num w:numId="8" w16cid:durableId="1646085388">
    <w:abstractNumId w:val="2"/>
  </w:num>
  <w:num w:numId="9" w16cid:durableId="844437051">
    <w:abstractNumId w:val="2"/>
    <w:lvlOverride w:ilvl="0">
      <w:startOverride w:val="4"/>
    </w:lvlOverride>
  </w:num>
  <w:num w:numId="10" w16cid:durableId="1603684340">
    <w:abstractNumId w:val="2"/>
    <w:lvlOverride w:ilvl="0">
      <w:startOverride w:val="5"/>
    </w:lvlOverride>
  </w:num>
  <w:num w:numId="11" w16cid:durableId="159085808">
    <w:abstractNumId w:val="4"/>
  </w:num>
  <w:num w:numId="12" w16cid:durableId="1258556650">
    <w:abstractNumId w:val="4"/>
    <w:lvlOverride w:ilvl="0">
      <w:startOverride w:val="6"/>
    </w:lvlOverride>
  </w:num>
  <w:num w:numId="13" w16cid:durableId="696465076">
    <w:abstractNumId w:val="4"/>
    <w:lvlOverride w:ilvl="0">
      <w:startOverride w:val="7"/>
    </w:lvlOverride>
  </w:num>
  <w:num w:numId="14" w16cid:durableId="1761873521">
    <w:abstractNumId w:val="4"/>
    <w:lvlOverride w:ilvl="0">
      <w:startOverride w:val="8"/>
    </w:lvlOverride>
  </w:num>
  <w:num w:numId="15" w16cid:durableId="1362124736">
    <w:abstractNumId w:val="4"/>
    <w:lvlOverride w:ilvl="0">
      <w:startOverride w:val="9"/>
    </w:lvlOverride>
  </w:num>
  <w:num w:numId="16" w16cid:durableId="21320571">
    <w:abstractNumId w:val="4"/>
    <w:lvlOverride w:ilvl="0">
      <w:startOverride w:val="10"/>
    </w:lvlOverride>
  </w:num>
  <w:num w:numId="17" w16cid:durableId="1539705447">
    <w:abstractNumId w:val="5"/>
  </w:num>
  <w:num w:numId="18" w16cid:durableId="24522381">
    <w:abstractNumId w:val="5"/>
    <w:lvlOverride w:ilvl="0">
      <w:startOverride w:val="14"/>
    </w:lvlOverride>
  </w:num>
  <w:num w:numId="19" w16cid:durableId="791095020">
    <w:abstractNumId w:val="5"/>
    <w:lvlOverride w:ilvl="0">
      <w:startOverride w:val="15"/>
    </w:lvlOverride>
  </w:num>
  <w:num w:numId="20" w16cid:durableId="322512459">
    <w:abstractNumId w:val="1"/>
  </w:num>
  <w:num w:numId="21" w16cid:durableId="1589583025">
    <w:abstractNumId w:val="1"/>
    <w:lvlOverride w:ilvl="0">
      <w:startOverride w:val="18"/>
    </w:lvlOverride>
  </w:num>
  <w:num w:numId="22" w16cid:durableId="256452442">
    <w:abstractNumId w:val="1"/>
    <w:lvlOverride w:ilvl="0">
      <w:startOverride w:val="19"/>
    </w:lvlOverride>
  </w:num>
  <w:num w:numId="23" w16cid:durableId="645936257">
    <w:abstractNumId w:val="1"/>
    <w:lvlOverride w:ilvl="0"/>
    <w:lvlOverride w:ilvl="1">
      <w:startOverride w:val="1"/>
    </w:lvlOverride>
  </w:num>
  <w:num w:numId="24" w16cid:durableId="1585338211">
    <w:abstractNumId w:val="1"/>
    <w:lvlOverride w:ilvl="0"/>
    <w:lvlOverride w:ilvl="1">
      <w:startOverride w:val="2"/>
    </w:lvlOverride>
  </w:num>
  <w:num w:numId="25" w16cid:durableId="256720154">
    <w:abstractNumId w:val="6"/>
  </w:num>
  <w:num w:numId="26" w16cid:durableId="1873178989">
    <w:abstractNumId w:val="6"/>
    <w:lvlOverride w:ilvl="0">
      <w:startOverride w:val="24"/>
    </w:lvlOverride>
  </w:num>
  <w:num w:numId="27" w16cid:durableId="883173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tjQwMjE1NzQxNjJV0lEKTi0uzszPAykwqgUAMkTH6CwAAAA="/>
  </w:docVars>
  <w:rsids>
    <w:rsidRoot w:val="00E946DB"/>
    <w:rsid w:val="000D768A"/>
    <w:rsid w:val="00125893"/>
    <w:rsid w:val="00142838"/>
    <w:rsid w:val="001B52D7"/>
    <w:rsid w:val="001C3843"/>
    <w:rsid w:val="003152EF"/>
    <w:rsid w:val="0039794C"/>
    <w:rsid w:val="00453C30"/>
    <w:rsid w:val="004C34B6"/>
    <w:rsid w:val="004C70F9"/>
    <w:rsid w:val="004D5F93"/>
    <w:rsid w:val="004E4224"/>
    <w:rsid w:val="00502671"/>
    <w:rsid w:val="0051199F"/>
    <w:rsid w:val="00526FFF"/>
    <w:rsid w:val="005C2389"/>
    <w:rsid w:val="006557B4"/>
    <w:rsid w:val="00705628"/>
    <w:rsid w:val="007850A1"/>
    <w:rsid w:val="007E4F17"/>
    <w:rsid w:val="00814569"/>
    <w:rsid w:val="00862D1D"/>
    <w:rsid w:val="008A5BF0"/>
    <w:rsid w:val="009B63AF"/>
    <w:rsid w:val="009F101F"/>
    <w:rsid w:val="00A01948"/>
    <w:rsid w:val="00A52782"/>
    <w:rsid w:val="00AB628D"/>
    <w:rsid w:val="00AE5B53"/>
    <w:rsid w:val="00B14610"/>
    <w:rsid w:val="00B31CA3"/>
    <w:rsid w:val="00B45B38"/>
    <w:rsid w:val="00B87961"/>
    <w:rsid w:val="00C24A59"/>
    <w:rsid w:val="00D0237C"/>
    <w:rsid w:val="00D21E20"/>
    <w:rsid w:val="00D76A5F"/>
    <w:rsid w:val="00D91DED"/>
    <w:rsid w:val="00DB6016"/>
    <w:rsid w:val="00DE6ECD"/>
    <w:rsid w:val="00E946DB"/>
    <w:rsid w:val="00EA5D71"/>
    <w:rsid w:val="00EB7C1B"/>
    <w:rsid w:val="00EE4AFB"/>
    <w:rsid w:val="00F11D7C"/>
    <w:rsid w:val="00F61754"/>
    <w:rsid w:val="00F6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C8A01"/>
  <w14:defaultImageDpi w14:val="32767"/>
  <w15:chartTrackingRefBased/>
  <w15:docId w15:val="{5845B70C-D2BE-6D4E-8E6B-CEDF2E21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1E20"/>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0D768A"/>
    <w:pPr>
      <w:widowControl w:val="0"/>
      <w:tabs>
        <w:tab w:val="left" w:pos="220"/>
        <w:tab w:val="left" w:pos="720"/>
      </w:tabs>
      <w:jc w:val="center"/>
      <w:outlineLvl w:val="0"/>
    </w:pPr>
    <w:rPr>
      <w:rFonts w:ascii="Arial" w:hAnsi="Arial" w:cs="Arial"/>
      <w:b/>
      <w:sz w:val="40"/>
      <w:szCs w:val="4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DB"/>
    <w:pPr>
      <w:spacing w:before="100" w:beforeAutospacing="1" w:after="100" w:afterAutospacing="1"/>
    </w:pPr>
  </w:style>
  <w:style w:type="character" w:styleId="Strong">
    <w:name w:val="Strong"/>
    <w:basedOn w:val="DefaultParagraphFont"/>
    <w:uiPriority w:val="22"/>
    <w:qFormat/>
    <w:rsid w:val="00E946DB"/>
    <w:rPr>
      <w:b/>
      <w:bCs/>
    </w:rPr>
  </w:style>
  <w:style w:type="paragraph" w:customStyle="1" w:styleId="lhl">
    <w:name w:val="lhl"/>
    <w:basedOn w:val="Normal"/>
    <w:rsid w:val="00705628"/>
    <w:pPr>
      <w:spacing w:before="100" w:beforeAutospacing="1" w:after="100" w:afterAutospacing="1"/>
    </w:pPr>
  </w:style>
  <w:style w:type="paragraph" w:customStyle="1" w:styleId="opening">
    <w:name w:val="opening"/>
    <w:basedOn w:val="Normal"/>
    <w:rsid w:val="00F11D7C"/>
    <w:pPr>
      <w:spacing w:before="100" w:beforeAutospacing="1" w:after="100" w:afterAutospacing="1"/>
    </w:pPr>
  </w:style>
  <w:style w:type="paragraph" w:customStyle="1" w:styleId="lh">
    <w:name w:val="lh"/>
    <w:basedOn w:val="Normal"/>
    <w:rsid w:val="00F11D7C"/>
    <w:pPr>
      <w:spacing w:before="100" w:beforeAutospacing="1" w:after="100" w:afterAutospacing="1"/>
    </w:pPr>
  </w:style>
  <w:style w:type="paragraph" w:styleId="ListParagraph">
    <w:name w:val="List Paragraph"/>
    <w:basedOn w:val="Normal"/>
    <w:uiPriority w:val="34"/>
    <w:qFormat/>
    <w:rsid w:val="00D21E20"/>
    <w:pPr>
      <w:ind w:left="720"/>
      <w:contextualSpacing/>
    </w:pPr>
  </w:style>
  <w:style w:type="paragraph" w:styleId="Header">
    <w:name w:val="header"/>
    <w:basedOn w:val="Normal"/>
    <w:link w:val="HeaderChar"/>
    <w:uiPriority w:val="99"/>
    <w:unhideWhenUsed/>
    <w:rsid w:val="003152EF"/>
    <w:pPr>
      <w:tabs>
        <w:tab w:val="center" w:pos="4513"/>
        <w:tab w:val="right" w:pos="9026"/>
      </w:tabs>
    </w:pPr>
  </w:style>
  <w:style w:type="character" w:customStyle="1" w:styleId="HeaderChar">
    <w:name w:val="Header Char"/>
    <w:basedOn w:val="DefaultParagraphFont"/>
    <w:link w:val="Header"/>
    <w:uiPriority w:val="99"/>
    <w:rsid w:val="003152EF"/>
    <w:rPr>
      <w:rFonts w:ascii="Times New Roman" w:eastAsia="Times New Roman" w:hAnsi="Times New Roman" w:cs="Times New Roman"/>
      <w:lang w:val="en-AU"/>
    </w:rPr>
  </w:style>
  <w:style w:type="paragraph" w:styleId="Footer">
    <w:name w:val="footer"/>
    <w:basedOn w:val="Normal"/>
    <w:link w:val="FooterChar"/>
    <w:uiPriority w:val="99"/>
    <w:unhideWhenUsed/>
    <w:rsid w:val="003152EF"/>
    <w:pPr>
      <w:tabs>
        <w:tab w:val="center" w:pos="4513"/>
        <w:tab w:val="right" w:pos="9026"/>
      </w:tabs>
    </w:pPr>
  </w:style>
  <w:style w:type="character" w:customStyle="1" w:styleId="FooterChar">
    <w:name w:val="Footer Char"/>
    <w:basedOn w:val="DefaultParagraphFont"/>
    <w:link w:val="Footer"/>
    <w:uiPriority w:val="99"/>
    <w:rsid w:val="003152EF"/>
    <w:rPr>
      <w:rFonts w:ascii="Times New Roman" w:eastAsia="Times New Roman" w:hAnsi="Times New Roman" w:cs="Times New Roman"/>
      <w:lang w:val="en-AU"/>
    </w:rPr>
  </w:style>
  <w:style w:type="character" w:styleId="Hyperlink">
    <w:name w:val="Hyperlink"/>
    <w:basedOn w:val="DefaultParagraphFont"/>
    <w:uiPriority w:val="99"/>
    <w:unhideWhenUsed/>
    <w:rsid w:val="000D768A"/>
    <w:rPr>
      <w:color w:val="0563C1" w:themeColor="hyperlink"/>
      <w:u w:val="single"/>
    </w:rPr>
  </w:style>
  <w:style w:type="character" w:styleId="UnresolvedMention">
    <w:name w:val="Unresolved Mention"/>
    <w:basedOn w:val="DefaultParagraphFont"/>
    <w:uiPriority w:val="99"/>
    <w:rsid w:val="000D768A"/>
    <w:rPr>
      <w:color w:val="605E5C"/>
      <w:shd w:val="clear" w:color="auto" w:fill="E1DFDD"/>
    </w:rPr>
  </w:style>
  <w:style w:type="character" w:customStyle="1" w:styleId="Heading1Char">
    <w:name w:val="Heading 1 Char"/>
    <w:basedOn w:val="DefaultParagraphFont"/>
    <w:link w:val="Heading1"/>
    <w:uiPriority w:val="9"/>
    <w:rsid w:val="000D768A"/>
    <w:rPr>
      <w:rFonts w:ascii="Arial" w:eastAsia="Times New Roman" w:hAnsi="Arial" w:cs="Arial"/>
      <w:b/>
      <w:sz w:val="40"/>
      <w:szCs w:val="4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1340">
      <w:bodyDiv w:val="1"/>
      <w:marLeft w:val="0"/>
      <w:marRight w:val="0"/>
      <w:marTop w:val="0"/>
      <w:marBottom w:val="0"/>
      <w:divBdr>
        <w:top w:val="none" w:sz="0" w:space="0" w:color="auto"/>
        <w:left w:val="none" w:sz="0" w:space="0" w:color="auto"/>
        <w:bottom w:val="none" w:sz="0" w:space="0" w:color="auto"/>
        <w:right w:val="none" w:sz="0" w:space="0" w:color="auto"/>
      </w:divBdr>
    </w:div>
    <w:div w:id="278612829">
      <w:bodyDiv w:val="1"/>
      <w:marLeft w:val="0"/>
      <w:marRight w:val="0"/>
      <w:marTop w:val="0"/>
      <w:marBottom w:val="0"/>
      <w:divBdr>
        <w:top w:val="none" w:sz="0" w:space="0" w:color="auto"/>
        <w:left w:val="none" w:sz="0" w:space="0" w:color="auto"/>
        <w:bottom w:val="none" w:sz="0" w:space="0" w:color="auto"/>
        <w:right w:val="none" w:sz="0" w:space="0" w:color="auto"/>
      </w:divBdr>
    </w:div>
    <w:div w:id="355205122">
      <w:bodyDiv w:val="1"/>
      <w:marLeft w:val="0"/>
      <w:marRight w:val="0"/>
      <w:marTop w:val="0"/>
      <w:marBottom w:val="0"/>
      <w:divBdr>
        <w:top w:val="none" w:sz="0" w:space="0" w:color="auto"/>
        <w:left w:val="none" w:sz="0" w:space="0" w:color="auto"/>
        <w:bottom w:val="none" w:sz="0" w:space="0" w:color="auto"/>
        <w:right w:val="none" w:sz="0" w:space="0" w:color="auto"/>
      </w:divBdr>
    </w:div>
    <w:div w:id="896017291">
      <w:bodyDiv w:val="1"/>
      <w:marLeft w:val="0"/>
      <w:marRight w:val="0"/>
      <w:marTop w:val="0"/>
      <w:marBottom w:val="0"/>
      <w:divBdr>
        <w:top w:val="none" w:sz="0" w:space="0" w:color="auto"/>
        <w:left w:val="none" w:sz="0" w:space="0" w:color="auto"/>
        <w:bottom w:val="none" w:sz="0" w:space="0" w:color="auto"/>
        <w:right w:val="none" w:sz="0" w:space="0" w:color="auto"/>
      </w:divBdr>
    </w:div>
    <w:div w:id="1602226123">
      <w:bodyDiv w:val="1"/>
      <w:marLeft w:val="0"/>
      <w:marRight w:val="0"/>
      <w:marTop w:val="0"/>
      <w:marBottom w:val="0"/>
      <w:divBdr>
        <w:top w:val="none" w:sz="0" w:space="0" w:color="auto"/>
        <w:left w:val="none" w:sz="0" w:space="0" w:color="auto"/>
        <w:bottom w:val="none" w:sz="0" w:space="0" w:color="auto"/>
        <w:right w:val="none" w:sz="0" w:space="0" w:color="auto"/>
      </w:divBdr>
    </w:div>
    <w:div w:id="1635984812">
      <w:bodyDiv w:val="1"/>
      <w:marLeft w:val="0"/>
      <w:marRight w:val="0"/>
      <w:marTop w:val="0"/>
      <w:marBottom w:val="0"/>
      <w:divBdr>
        <w:top w:val="none" w:sz="0" w:space="0" w:color="auto"/>
        <w:left w:val="none" w:sz="0" w:space="0" w:color="auto"/>
        <w:bottom w:val="none" w:sz="0" w:space="0" w:color="auto"/>
        <w:right w:val="none" w:sz="0" w:space="0" w:color="auto"/>
      </w:divBdr>
    </w:div>
    <w:div w:id="1874073853">
      <w:bodyDiv w:val="1"/>
      <w:marLeft w:val="0"/>
      <w:marRight w:val="0"/>
      <w:marTop w:val="0"/>
      <w:marBottom w:val="0"/>
      <w:divBdr>
        <w:top w:val="none" w:sz="0" w:space="0" w:color="auto"/>
        <w:left w:val="none" w:sz="0" w:space="0" w:color="auto"/>
        <w:bottom w:val="none" w:sz="0" w:space="0" w:color="auto"/>
        <w:right w:val="none" w:sz="0" w:space="0" w:color="auto"/>
      </w:divBdr>
    </w:div>
    <w:div w:id="1885831042">
      <w:bodyDiv w:val="1"/>
      <w:marLeft w:val="0"/>
      <w:marRight w:val="0"/>
      <w:marTop w:val="0"/>
      <w:marBottom w:val="0"/>
      <w:divBdr>
        <w:top w:val="none" w:sz="0" w:space="0" w:color="auto"/>
        <w:left w:val="none" w:sz="0" w:space="0" w:color="auto"/>
        <w:bottom w:val="none" w:sz="0" w:space="0" w:color="auto"/>
        <w:right w:val="none" w:sz="0" w:space="0" w:color="auto"/>
      </w:divBdr>
    </w:div>
    <w:div w:id="1932198263">
      <w:bodyDiv w:val="1"/>
      <w:marLeft w:val="0"/>
      <w:marRight w:val="0"/>
      <w:marTop w:val="0"/>
      <w:marBottom w:val="0"/>
      <w:divBdr>
        <w:top w:val="none" w:sz="0" w:space="0" w:color="auto"/>
        <w:left w:val="none" w:sz="0" w:space="0" w:color="auto"/>
        <w:bottom w:val="none" w:sz="0" w:space="0" w:color="auto"/>
        <w:right w:val="none" w:sz="0" w:space="0" w:color="auto"/>
      </w:divBdr>
    </w:div>
    <w:div w:id="20777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al123.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Monique Bruggeman</cp:lastModifiedBy>
  <cp:revision>4</cp:revision>
  <dcterms:created xsi:type="dcterms:W3CDTF">2022-11-07T23:57:00Z</dcterms:created>
  <dcterms:modified xsi:type="dcterms:W3CDTF">2022-11-29T00:19:00Z</dcterms:modified>
</cp:coreProperties>
</file>